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BF3FD4">
        <w:t>.</w:t>
      </w:r>
      <w:r w:rsidR="007D4FB7" w:rsidRPr="007D4FB7">
        <w:t xml:space="preserve"> Стороны допускают отклонение количества ТМЦ в сторону его уменьшения</w:t>
      </w:r>
      <w:r w:rsidR="001D44DC">
        <w:t>/увеличения</w:t>
      </w:r>
      <w:r w:rsidR="007D4FB7" w:rsidRPr="007D4FB7">
        <w:t xml:space="preserve"> не более чем на </w:t>
      </w:r>
      <w:r w:rsidR="004564F6">
        <w:t xml:space="preserve">5 </w:t>
      </w:r>
      <w:bookmarkStart w:id="2" w:name="_GoBack"/>
      <w:bookmarkEnd w:id="2"/>
      <w:r w:rsidR="007D4FB7" w:rsidRPr="007D4FB7">
        <w:t xml:space="preserve">% от количества, указанного в Приложении № 1. Передача ТМЦ в </w:t>
      </w:r>
      <w:proofErr w:type="gramStart"/>
      <w:r w:rsidR="007D4FB7" w:rsidRPr="007D4FB7">
        <w:t>пределах</w:t>
      </w:r>
      <w:proofErr w:type="gramEnd"/>
      <w:r w:rsidR="007D4FB7" w:rsidRPr="007D4FB7">
        <w:t xml:space="preserve"> указанного в настоящем пункте Договора отклонения не является недопоставкой. В данном </w:t>
      </w:r>
      <w:proofErr w:type="gramStart"/>
      <w:r w:rsidR="007D4FB7" w:rsidRPr="007D4FB7">
        <w:t>случае</w:t>
      </w:r>
      <w:proofErr w:type="gramEnd"/>
      <w:r w:rsidR="007D4FB7" w:rsidRPr="007D4FB7">
        <w:t xml:space="preserve">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w:t>
      </w:r>
      <w:proofErr w:type="gramStart"/>
      <w:r w:rsidRPr="00C0430C">
        <w:t>документах</w:t>
      </w:r>
      <w:proofErr w:type="gramEnd"/>
      <w:r w:rsidRPr="00C0430C">
        <w:t xml:space="preserve">,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w:t>
      </w:r>
      <w:proofErr w:type="gramStart"/>
      <w:r w:rsidRPr="00C0430C">
        <w:t>состоянии</w:t>
      </w:r>
      <w:proofErr w:type="gramEnd"/>
      <w:r w:rsidRPr="00C0430C">
        <w:t xml:space="preserve">,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w:t>
      </w:r>
      <w:proofErr w:type="gramStart"/>
      <w:r w:rsidRPr="00C0430C">
        <w:t>Приложении</w:t>
      </w:r>
      <w:proofErr w:type="gramEnd"/>
      <w:r w:rsidRPr="00C0430C">
        <w:t xml:space="preserve">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w:t>
      </w:r>
      <w:proofErr w:type="gramStart"/>
      <w:r w:rsidRPr="00C0430C">
        <w:t>Приложении</w:t>
      </w:r>
      <w:proofErr w:type="gramEnd"/>
      <w:r w:rsidRPr="00C0430C">
        <w:t xml:space="preserve">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w:t>
      </w:r>
      <w:proofErr w:type="gramStart"/>
      <w:r w:rsidRPr="00C0430C">
        <w:t>порядке</w:t>
      </w:r>
      <w:proofErr w:type="gramEnd"/>
      <w:r w:rsidRPr="00C0430C">
        <w:t xml:space="preserve">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w:t>
      </w:r>
      <w:proofErr w:type="gramStart"/>
      <w:r w:rsidRPr="00C0430C">
        <w:rPr>
          <w:rFonts w:ascii="Times New Roman" w:hAnsi="Times New Roman"/>
          <w:sz w:val="24"/>
          <w:szCs w:val="24"/>
        </w:rPr>
        <w:t>соответствии</w:t>
      </w:r>
      <w:proofErr w:type="gramEnd"/>
      <w:r w:rsidRPr="00C0430C">
        <w:rPr>
          <w:rFonts w:ascii="Times New Roman" w:hAnsi="Times New Roman"/>
          <w:sz w:val="24"/>
          <w:szCs w:val="24"/>
        </w:rPr>
        <w:t xml:space="preserve">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w:t>
      </w:r>
      <w:proofErr w:type="gramStart"/>
      <w:r w:rsidR="00BD5876" w:rsidRPr="00BD5876">
        <w:rPr>
          <w:rFonts w:ascii="Times New Roman" w:hAnsi="Times New Roman"/>
          <w:sz w:val="24"/>
          <w:szCs w:val="24"/>
        </w:rPr>
        <w:t>соответствии</w:t>
      </w:r>
      <w:proofErr w:type="gramEnd"/>
      <w:r w:rsidR="00BD5876" w:rsidRPr="00BD5876">
        <w:rPr>
          <w:rFonts w:ascii="Times New Roman" w:hAnsi="Times New Roman"/>
          <w:sz w:val="24"/>
          <w:szCs w:val="24"/>
        </w:rPr>
        <w:t xml:space="preserve"> со ст. 313 Гражданского кодекса РФ возложить свое обязательство по оплате ТМЦ на третье лицо, о чем он должен в письменной форме уведомить Продавца. В </w:t>
      </w:r>
      <w:proofErr w:type="gramStart"/>
      <w:r w:rsidR="00BD5876" w:rsidRPr="00BD5876">
        <w:rPr>
          <w:rFonts w:ascii="Times New Roman" w:hAnsi="Times New Roman"/>
          <w:sz w:val="24"/>
          <w:szCs w:val="24"/>
        </w:rPr>
        <w:t>этом</w:t>
      </w:r>
      <w:proofErr w:type="gramEnd"/>
      <w:r w:rsidR="00BD5876" w:rsidRPr="00BD5876">
        <w:rPr>
          <w:rFonts w:ascii="Times New Roman" w:hAnsi="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w:t>
      </w:r>
      <w:proofErr w:type="gramStart"/>
      <w:r w:rsidR="00BD5876" w:rsidRPr="00BD5876">
        <w:rPr>
          <w:rFonts w:ascii="Times New Roman" w:hAnsi="Times New Roman"/>
          <w:sz w:val="24"/>
          <w:szCs w:val="24"/>
        </w:rPr>
        <w:t>уведомлении</w:t>
      </w:r>
      <w:proofErr w:type="gramEnd"/>
      <w:r w:rsidR="00BD5876" w:rsidRPr="00BD5876">
        <w:rPr>
          <w:rFonts w:ascii="Times New Roman" w:hAnsi="Times New Roman"/>
          <w:sz w:val="24"/>
          <w:szCs w:val="24"/>
        </w:rPr>
        <w:t xml:space="preserve">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 xml:space="preserve">одписать акт сверки расчетов в </w:t>
      </w:r>
      <w:proofErr w:type="gramStart"/>
      <w:r w:rsidRPr="00C0430C">
        <w:rPr>
          <w:rFonts w:ascii="Times New Roman" w:hAnsi="Times New Roman"/>
          <w:bCs/>
          <w:sz w:val="24"/>
          <w:szCs w:val="24"/>
        </w:rPr>
        <w:t>соответствии</w:t>
      </w:r>
      <w:proofErr w:type="gramEnd"/>
      <w:r w:rsidRPr="00C0430C">
        <w:rPr>
          <w:rFonts w:ascii="Times New Roman" w:hAnsi="Times New Roman"/>
          <w:bCs/>
          <w:sz w:val="24"/>
          <w:szCs w:val="24"/>
        </w:rPr>
        <w:t xml:space="preserve">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D52B68"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00D52B68" w:rsidRPr="00D52B68">
        <w:rPr>
          <w:rFonts w:ascii="Times New Roman" w:hAnsi="Times New Roman"/>
          <w:i/>
          <w:sz w:val="24"/>
          <w:szCs w:val="24"/>
        </w:rPr>
        <w:instrText xml:space="preserve"> FORMTEXT </w:instrText>
      </w:r>
      <w:r w:rsidR="00D52B68" w:rsidRPr="00D52B68">
        <w:rPr>
          <w:rFonts w:ascii="Times New Roman" w:hAnsi="Times New Roman"/>
          <w:i/>
          <w:sz w:val="24"/>
          <w:szCs w:val="24"/>
        </w:rPr>
      </w:r>
      <w:r w:rsidR="00D52B68"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00D52B68" w:rsidRPr="00D52B68">
        <w:rPr>
          <w:rFonts w:ascii="Times New Roman" w:hAnsi="Times New Roman"/>
          <w:i/>
          <w:sz w:val="24"/>
          <w:szCs w:val="24"/>
        </w:rPr>
        <w:fldChar w:fldCharType="end"/>
      </w:r>
      <w:bookmarkEnd w:id="3"/>
      <w:r w:rsidR="00D52B68"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 xml:space="preserve">несут ответственность в </w:t>
      </w:r>
      <w:proofErr w:type="gramStart"/>
      <w:r w:rsidRPr="00C0430C">
        <w:t>соответствии</w:t>
      </w:r>
      <w:proofErr w:type="gramEnd"/>
      <w:r w:rsidRPr="00C0430C">
        <w:t xml:space="preserve">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lastRenderedPageBreak/>
        <w:t>6.</w:t>
      </w:r>
      <w:r w:rsidR="007E7C47">
        <w:t>3</w:t>
      </w:r>
      <w:r w:rsidRPr="00C0430C">
        <w:t xml:space="preserve">. В </w:t>
      </w:r>
      <w:proofErr w:type="gramStart"/>
      <w:r w:rsidRPr="00C0430C">
        <w:t>случае</w:t>
      </w:r>
      <w:proofErr w:type="gramEnd"/>
      <w:r w:rsidRPr="00C0430C">
        <w:t xml:space="preserve">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w:t>
      </w:r>
      <w:proofErr w:type="gramStart"/>
      <w:r w:rsidR="00A44E0C" w:rsidRPr="00A44E0C">
        <w:t>случае</w:t>
      </w:r>
      <w:proofErr w:type="gramEnd"/>
      <w:r w:rsidR="00A44E0C" w:rsidRPr="00A44E0C">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w:t>
      </w:r>
      <w:proofErr w:type="gramStart"/>
      <w:r w:rsidRPr="00C0430C">
        <w:t>случае</w:t>
      </w:r>
      <w:proofErr w:type="gramEnd"/>
      <w:r w:rsidRPr="00C0430C">
        <w:t xml:space="preserve">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w:t>
      </w:r>
      <w:proofErr w:type="gramStart"/>
      <w:r w:rsidRPr="00C0430C">
        <w:t>случае</w:t>
      </w:r>
      <w:proofErr w:type="gramEnd"/>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w:t>
      </w:r>
      <w:proofErr w:type="gramStart"/>
      <w:r w:rsidRPr="00C0430C">
        <w:t>случае</w:t>
      </w:r>
      <w:proofErr w:type="gramEnd"/>
      <w:r w:rsidRPr="00C0430C">
        <w:t xml:space="preserve">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w:t>
      </w:r>
      <w:proofErr w:type="gramStart"/>
      <w:r w:rsidRPr="00C0430C">
        <w:rPr>
          <w:color w:val="000000"/>
        </w:rPr>
        <w:t>случае</w:t>
      </w:r>
      <w:proofErr w:type="gramEnd"/>
      <w:r w:rsidRPr="00C0430C">
        <w:rPr>
          <w:color w:val="000000"/>
        </w:rPr>
        <w:t xml:space="preserve">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w:t>
      </w:r>
      <w:proofErr w:type="gramStart"/>
      <w:r w:rsidR="005A2E83" w:rsidRPr="005A2E83">
        <w:rPr>
          <w:rFonts w:ascii="Times New Roman" w:hAnsi="Times New Roman"/>
          <w:sz w:val="24"/>
          <w:szCs w:val="24"/>
        </w:rPr>
        <w:t>случае</w:t>
      </w:r>
      <w:proofErr w:type="gramEnd"/>
      <w:r w:rsidR="005A2E83" w:rsidRPr="005A2E83">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F61E2"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proofErr w:type="gramStart"/>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w:t>
      </w:r>
      <w:proofErr w:type="gramEnd"/>
      <w:r w:rsidRPr="00C0430C">
        <w:rPr>
          <w:rFonts w:ascii="Times New Roman" w:hAnsi="Times New Roman"/>
          <w:sz w:val="24"/>
          <w:szCs w:val="24"/>
        </w:rPr>
        <w:t xml:space="preserve">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w:t>
      </w:r>
      <w:proofErr w:type="gramStart"/>
      <w:r w:rsidRPr="00C0430C">
        <w:t>случае</w:t>
      </w:r>
      <w:proofErr w:type="gramEnd"/>
      <w:r w:rsidRPr="00C0430C">
        <w:t xml:space="preserve">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lastRenderedPageBreak/>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C0430C">
        <w:rPr>
          <w:bCs/>
        </w:rPr>
        <w:t>случае</w:t>
      </w:r>
      <w:proofErr w:type="gramEnd"/>
      <w:r w:rsidRPr="00C0430C">
        <w:rPr>
          <w:bCs/>
        </w:rPr>
        <w:t xml:space="preserve">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w:t>
      </w:r>
      <w:proofErr w:type="gramStart"/>
      <w:r w:rsidRPr="00C0430C">
        <w:t>этом</w:t>
      </w:r>
      <w:proofErr w:type="gramEnd"/>
      <w:r w:rsidRPr="00C0430C">
        <w:t xml:space="preserve">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xml:space="preserve">,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w:t>
            </w:r>
            <w:r w:rsidRPr="00144232">
              <w:rPr>
                <w:rFonts w:ascii="Times New Roman" w:hAnsi="Times New Roman"/>
              </w:rPr>
              <w:lastRenderedPageBreak/>
              <w:t>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lastRenderedPageBreak/>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5A2E83" w:rsidRPr="005A2E83" w:rsidRDefault="005A2E83" w:rsidP="005A2E83">
      <w:pPr>
        <w:pStyle w:val="Text"/>
        <w:spacing w:after="120"/>
        <w:jc w:val="both"/>
        <w:rPr>
          <w:szCs w:val="24"/>
          <w:lang w:val="ru-RU"/>
        </w:rPr>
      </w:pPr>
      <w:r w:rsidRPr="008A77BD">
        <w:rPr>
          <w:szCs w:val="24"/>
          <w:lang w:val="ru-RU"/>
        </w:rPr>
        <w:t xml:space="preserve">иные действия, выполняемые работником в </w:t>
      </w:r>
      <w:proofErr w:type="gramStart"/>
      <w:r w:rsidRPr="008A77BD">
        <w:rPr>
          <w:szCs w:val="24"/>
          <w:lang w:val="ru-RU"/>
        </w:rPr>
        <w:t>рамках</w:t>
      </w:r>
      <w:proofErr w:type="gramEnd"/>
      <w:r w:rsidRPr="008A77BD">
        <w:rPr>
          <w:szCs w:val="24"/>
          <w:lang w:val="ru-RU"/>
        </w:rPr>
        <w:t xml:space="preserve"> своих должностных обязанностей, но идущие вразрез с принципами прозрачности и открытости взаимоотношений между Сторонами.</w:t>
      </w:r>
      <w:r>
        <w:rPr>
          <w:szCs w:val="24"/>
          <w:lang w:val="ru-RU"/>
        </w:rPr>
        <w:t xml:space="preserve">10.4. </w:t>
      </w:r>
      <w:r w:rsidRPr="005A2E83">
        <w:rPr>
          <w:szCs w:val="24"/>
          <w:lang w:val="ru-RU"/>
        </w:rPr>
        <w:t xml:space="preserve">В </w:t>
      </w:r>
      <w:proofErr w:type="gramStart"/>
      <w:r w:rsidRPr="005A2E83">
        <w:rPr>
          <w:szCs w:val="24"/>
          <w:lang w:val="ru-RU"/>
        </w:rPr>
        <w:t>случае</w:t>
      </w:r>
      <w:proofErr w:type="gramEnd"/>
      <w:r w:rsidRPr="005A2E83">
        <w:rPr>
          <w:szCs w:val="24"/>
          <w:lang w:val="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lastRenderedPageBreak/>
        <w:t xml:space="preserve">Указанное в </w:t>
      </w:r>
      <w:proofErr w:type="gramStart"/>
      <w:r w:rsidRPr="005A2E83">
        <w:rPr>
          <w:rFonts w:ascii="Times New Roman" w:hAnsi="Times New Roman"/>
          <w:sz w:val="24"/>
          <w:szCs w:val="24"/>
        </w:rPr>
        <w:t>настоящем</w:t>
      </w:r>
      <w:proofErr w:type="gramEnd"/>
      <w:r w:rsidRPr="005A2E83">
        <w:rPr>
          <w:rFonts w:ascii="Times New Roman" w:hAnsi="Times New Roman"/>
          <w:sz w:val="24"/>
          <w:szCs w:val="24"/>
        </w:rPr>
        <w:t xml:space="preserve">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w:t>
      </w:r>
      <w:proofErr w:type="gramStart"/>
      <w:r w:rsidRPr="005A2E83">
        <w:rPr>
          <w:rFonts w:ascii="Times New Roman" w:hAnsi="Times New Roman"/>
          <w:sz w:val="24"/>
          <w:szCs w:val="24"/>
        </w:rPr>
        <w:t>целом</w:t>
      </w:r>
      <w:proofErr w:type="gramEnd"/>
      <w:r w:rsidRPr="005A2E83">
        <w:rPr>
          <w:rFonts w:ascii="Times New Roman" w:hAnsi="Times New Roman"/>
          <w:sz w:val="24"/>
          <w:szCs w:val="24"/>
        </w:rPr>
        <w:t xml:space="preserve">,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proofErr w:type="gramStart"/>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w:t>
      </w:r>
      <w:proofErr w:type="gramStart"/>
      <w:r w:rsidRPr="00C0430C">
        <w:rPr>
          <w:rFonts w:ascii="Times New Roman" w:hAnsi="Times New Roman"/>
          <w:sz w:val="24"/>
          <w:szCs w:val="24"/>
        </w:rPr>
        <w:t>порядке</w:t>
      </w:r>
      <w:proofErr w:type="gramEnd"/>
      <w:r w:rsidRPr="00C0430C">
        <w:rPr>
          <w:rFonts w:ascii="Times New Roman" w:hAnsi="Times New Roman"/>
          <w:sz w:val="24"/>
          <w:szCs w:val="24"/>
        </w:rPr>
        <w:t xml:space="preserve">,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C0430C">
      <w:pPr>
        <w:pStyle w:val="a3"/>
        <w:tabs>
          <w:tab w:val="left" w:pos="900"/>
        </w:tabs>
        <w:ind w:left="180"/>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w:t>
      </w:r>
      <w:proofErr w:type="gramStart"/>
      <w:r w:rsidRPr="00C0430C">
        <w:rPr>
          <w:rFonts w:ascii="Times New Roman" w:hAnsi="Times New Roman"/>
          <w:sz w:val="24"/>
          <w:szCs w:val="24"/>
        </w:rPr>
        <w:t>настоящем</w:t>
      </w:r>
      <w:proofErr w:type="gramEnd"/>
      <w:r w:rsidRPr="00C0430C">
        <w:rPr>
          <w:rFonts w:ascii="Times New Roman" w:hAnsi="Times New Roman"/>
          <w:sz w:val="24"/>
          <w:szCs w:val="24"/>
        </w:rPr>
        <w:t xml:space="preserve"> Договоре, все уведомления или сообщения (далее - Уведомления) в связи с настоящим Договором </w:t>
      </w:r>
      <w:r w:rsidRPr="00C0430C">
        <w:rPr>
          <w:rFonts w:ascii="Times New Roman" w:hAnsi="Times New Roman"/>
          <w:sz w:val="24"/>
          <w:szCs w:val="24"/>
        </w:rPr>
        <w:lastRenderedPageBreak/>
        <w:t xml:space="preserve">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14.12. Любое Уведомление, полученное в нерабочий день или после окончания рабочего дня в </w:t>
      </w:r>
      <w:proofErr w:type="gramStart"/>
      <w:r w:rsidRPr="00C0430C">
        <w:rPr>
          <w:rFonts w:ascii="Times New Roman" w:hAnsi="Times New Roman"/>
          <w:sz w:val="24"/>
          <w:szCs w:val="24"/>
        </w:rPr>
        <w:t>месте</w:t>
      </w:r>
      <w:proofErr w:type="gramEnd"/>
      <w:r w:rsidRPr="00C0430C">
        <w:rPr>
          <w:rFonts w:ascii="Times New Roman" w:hAnsi="Times New Roman"/>
          <w:sz w:val="24"/>
          <w:szCs w:val="24"/>
        </w:rPr>
        <w:t xml:space="preserve">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w:t>
      </w:r>
      <w:proofErr w:type="gramStart"/>
      <w:r w:rsidRPr="00C0430C">
        <w:rPr>
          <w:rFonts w:ascii="Times New Roman" w:hAnsi="Times New Roman"/>
          <w:sz w:val="24"/>
          <w:szCs w:val="24"/>
        </w:rPr>
        <w:t>разделе</w:t>
      </w:r>
      <w:proofErr w:type="gramEnd"/>
      <w:r w:rsidRPr="00C0430C">
        <w:rPr>
          <w:rFonts w:ascii="Times New Roman" w:hAnsi="Times New Roman"/>
          <w:sz w:val="24"/>
          <w:szCs w:val="24"/>
        </w:rPr>
        <w:t xml:space="preserve">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w:t>
      </w:r>
      <w:proofErr w:type="gramStart"/>
      <w:r w:rsidRPr="00C0430C">
        <w:rPr>
          <w:rFonts w:ascii="Times New Roman" w:hAnsi="Times New Roman"/>
          <w:sz w:val="24"/>
          <w:szCs w:val="24"/>
        </w:rPr>
        <w:t>случаях</w:t>
      </w:r>
      <w:proofErr w:type="gramEnd"/>
      <w:r w:rsidRPr="00C0430C">
        <w:rPr>
          <w:rFonts w:ascii="Times New Roman" w:hAnsi="Times New Roman"/>
          <w:sz w:val="24"/>
          <w:szCs w:val="24"/>
        </w:rPr>
        <w:t xml:space="preserve">,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Pr="00C0430C" w:rsidRDefault="00FA01F7" w:rsidP="00C0430C">
      <w:pPr>
        <w:pStyle w:val="a3"/>
        <w:tabs>
          <w:tab w:val="left" w:pos="900"/>
        </w:tabs>
      </w:pPr>
      <w:r>
        <w:tab/>
        <w:t>Приложение №4 – Форма доверенности М-2.</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lastRenderedPageBreak/>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4"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4"/>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5"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5"/>
            <w:r>
              <w:rPr>
                <w:i/>
                <w:iCs/>
              </w:rPr>
              <w:t xml:space="preserve"> / </w:t>
            </w:r>
            <w:r>
              <w:rPr>
                <w:i/>
                <w:iCs/>
              </w:rPr>
              <w:fldChar w:fldCharType="begin">
                <w:ffData>
                  <w:name w:val="ТекстовоеПоле7"/>
                  <w:enabled/>
                  <w:calcOnExit w:val="0"/>
                  <w:textInput>
                    <w:default w:val="     ФИО      "/>
                  </w:textInput>
                </w:ffData>
              </w:fldChar>
            </w:r>
            <w:bookmarkStart w:id="6"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6"/>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5F61E2" w:rsidRDefault="00C0430C" w:rsidP="00117725">
            <w:pPr>
              <w:pStyle w:val="a9"/>
              <w:spacing w:after="0"/>
              <w:jc w:val="both"/>
              <w:rPr>
                <w:b/>
                <w:iCs/>
              </w:rPr>
            </w:pPr>
            <w:r w:rsidRPr="00C0430C">
              <w:rPr>
                <w:b/>
                <w:iCs/>
              </w:rPr>
              <w:t>Покупатель:</w:t>
            </w:r>
          </w:p>
          <w:p w:rsidR="00117725" w:rsidRPr="005F61E2"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963" w:rsidRDefault="00B01963" w:rsidP="002B5D5A">
      <w:pPr>
        <w:spacing w:after="0" w:line="240" w:lineRule="auto"/>
      </w:pPr>
      <w:r>
        <w:separator/>
      </w:r>
    </w:p>
  </w:endnote>
  <w:endnote w:type="continuationSeparator" w:id="0">
    <w:p w:rsidR="00B01963" w:rsidRDefault="00B01963"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32B" w:rsidRDefault="0030432B" w:rsidP="0030432B">
    <w:pPr>
      <w:pStyle w:val="a5"/>
      <w:pBdr>
        <w:top w:val="thinThickSmallGap" w:sz="24" w:space="1" w:color="622423"/>
      </w:pBdr>
      <w:tabs>
        <w:tab w:val="clear" w:pos="4677"/>
      </w:tabs>
      <w:rPr>
        <w:rFonts w:ascii="Cambria" w:hAnsi="Cambria"/>
      </w:rPr>
    </w:pPr>
    <w:r>
      <w:rPr>
        <w:rFonts w:ascii="Cambria" w:hAnsi="Cambria"/>
      </w:rPr>
      <w:t>Версия 13.15\80.00.1</w:t>
    </w:r>
    <w:r>
      <w:rPr>
        <w:rFonts w:ascii="Cambria" w:hAnsi="Cambria"/>
      </w:rPr>
      <w:tab/>
      <w:t xml:space="preserve">Страница </w:t>
    </w:r>
    <w:r w:rsidR="00233681">
      <w:fldChar w:fldCharType="begin"/>
    </w:r>
    <w:r w:rsidR="00233681">
      <w:instrText xml:space="preserve"> PAGE   \* MERGEFORMAT </w:instrText>
    </w:r>
    <w:r w:rsidR="00233681">
      <w:fldChar w:fldCharType="separate"/>
    </w:r>
    <w:r w:rsidR="004564F6" w:rsidRPr="004564F6">
      <w:rPr>
        <w:rFonts w:ascii="Cambria" w:hAnsi="Cambria"/>
        <w:noProof/>
      </w:rPr>
      <w:t>1</w:t>
    </w:r>
    <w:r w:rsidR="00233681">
      <w:rPr>
        <w:rFonts w:ascii="Cambria" w:hAnsi="Cambria"/>
        <w:noProof/>
      </w:rPr>
      <w:fldChar w:fldCharType="end"/>
    </w:r>
  </w:p>
  <w:p w:rsidR="005A2E83" w:rsidRDefault="005A2E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963" w:rsidRDefault="00B01963" w:rsidP="002B5D5A">
      <w:pPr>
        <w:spacing w:after="0" w:line="240" w:lineRule="auto"/>
      </w:pPr>
      <w:r>
        <w:separator/>
      </w:r>
    </w:p>
  </w:footnote>
  <w:footnote w:type="continuationSeparator" w:id="0">
    <w:p w:rsidR="00B01963" w:rsidRDefault="00B01963"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B01963">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A2014"/>
    <w:rsid w:val="000C2A3C"/>
    <w:rsid w:val="000F64FD"/>
    <w:rsid w:val="00101AC9"/>
    <w:rsid w:val="00117725"/>
    <w:rsid w:val="00121642"/>
    <w:rsid w:val="00123690"/>
    <w:rsid w:val="001436CA"/>
    <w:rsid w:val="00184395"/>
    <w:rsid w:val="00197F63"/>
    <w:rsid w:val="001A2773"/>
    <w:rsid w:val="001A7FE4"/>
    <w:rsid w:val="001B2C92"/>
    <w:rsid w:val="001D44DC"/>
    <w:rsid w:val="001D4721"/>
    <w:rsid w:val="001F17FA"/>
    <w:rsid w:val="00202EC2"/>
    <w:rsid w:val="00210C6C"/>
    <w:rsid w:val="00233681"/>
    <w:rsid w:val="00255D79"/>
    <w:rsid w:val="0026640B"/>
    <w:rsid w:val="002B3A7A"/>
    <w:rsid w:val="002B5D5A"/>
    <w:rsid w:val="002D3097"/>
    <w:rsid w:val="002E6D4E"/>
    <w:rsid w:val="002F6D44"/>
    <w:rsid w:val="0030432B"/>
    <w:rsid w:val="003316E3"/>
    <w:rsid w:val="00333AD4"/>
    <w:rsid w:val="00337757"/>
    <w:rsid w:val="0037505F"/>
    <w:rsid w:val="0037551C"/>
    <w:rsid w:val="00381649"/>
    <w:rsid w:val="00394550"/>
    <w:rsid w:val="003E3E13"/>
    <w:rsid w:val="00426817"/>
    <w:rsid w:val="00427C87"/>
    <w:rsid w:val="004351FD"/>
    <w:rsid w:val="004564F6"/>
    <w:rsid w:val="004C3A1D"/>
    <w:rsid w:val="004D3A37"/>
    <w:rsid w:val="004F3304"/>
    <w:rsid w:val="0052717C"/>
    <w:rsid w:val="005458F7"/>
    <w:rsid w:val="00546F1B"/>
    <w:rsid w:val="00550437"/>
    <w:rsid w:val="005747FC"/>
    <w:rsid w:val="005A2E83"/>
    <w:rsid w:val="005A6A5B"/>
    <w:rsid w:val="005C6989"/>
    <w:rsid w:val="005D1E56"/>
    <w:rsid w:val="005E082C"/>
    <w:rsid w:val="005E75BB"/>
    <w:rsid w:val="005F61E2"/>
    <w:rsid w:val="006112C5"/>
    <w:rsid w:val="00623FF7"/>
    <w:rsid w:val="006B0214"/>
    <w:rsid w:val="006E5EF8"/>
    <w:rsid w:val="00730378"/>
    <w:rsid w:val="00761D3C"/>
    <w:rsid w:val="00792EC6"/>
    <w:rsid w:val="0079336D"/>
    <w:rsid w:val="007C7ADF"/>
    <w:rsid w:val="007D4FB7"/>
    <w:rsid w:val="007E7C47"/>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56EE4"/>
    <w:rsid w:val="00A64F33"/>
    <w:rsid w:val="00A87926"/>
    <w:rsid w:val="00A913EE"/>
    <w:rsid w:val="00AB2734"/>
    <w:rsid w:val="00AE42F8"/>
    <w:rsid w:val="00AE7BDC"/>
    <w:rsid w:val="00B01963"/>
    <w:rsid w:val="00B3364C"/>
    <w:rsid w:val="00B56B4C"/>
    <w:rsid w:val="00B91343"/>
    <w:rsid w:val="00BA3157"/>
    <w:rsid w:val="00BD5876"/>
    <w:rsid w:val="00BE306D"/>
    <w:rsid w:val="00BF31DB"/>
    <w:rsid w:val="00BF3FD4"/>
    <w:rsid w:val="00C0430C"/>
    <w:rsid w:val="00C1120F"/>
    <w:rsid w:val="00C12C71"/>
    <w:rsid w:val="00C246C2"/>
    <w:rsid w:val="00C43508"/>
    <w:rsid w:val="00C77B9D"/>
    <w:rsid w:val="00CA4C3E"/>
    <w:rsid w:val="00CB20FC"/>
    <w:rsid w:val="00CE1FEB"/>
    <w:rsid w:val="00D52B68"/>
    <w:rsid w:val="00DA79F8"/>
    <w:rsid w:val="00DC2E2B"/>
    <w:rsid w:val="00DD2106"/>
    <w:rsid w:val="00DD62D9"/>
    <w:rsid w:val="00E0474A"/>
    <w:rsid w:val="00E466B0"/>
    <w:rsid w:val="00E46B89"/>
    <w:rsid w:val="00E64603"/>
    <w:rsid w:val="00E81559"/>
    <w:rsid w:val="00EB5FD4"/>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21265-379A-4114-A54A-9B47AA36A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5862</Words>
  <Characters>33418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6</cp:revision>
  <dcterms:created xsi:type="dcterms:W3CDTF">2017-01-23T05:24:00Z</dcterms:created>
  <dcterms:modified xsi:type="dcterms:W3CDTF">2019-05-31T04:10:00Z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